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83.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3"/>
        <w:tblGridChange w:id="0">
          <w:tblGrid>
            <w:gridCol w:w="10683"/>
          </w:tblGrid>
        </w:tblGridChange>
      </w:tblGrid>
      <w:tr>
        <w:trPr>
          <w:cantSplit w:val="0"/>
          <w:tblHeader w:val="0"/>
        </w:trPr>
        <w:tc>
          <w:tcPr/>
          <w:p w:rsidR="00000000" w:rsidDel="00000000" w:rsidP="00000000" w:rsidRDefault="00000000" w:rsidRPr="00000000" w14:paraId="00000002">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FORMATO GUÍA PARA PRESENTAR LOS PROYECTOS POR EQUIPO</w:t>
            </w:r>
          </w:p>
        </w:tc>
      </w:tr>
      <w:tr>
        <w:trPr>
          <w:cantSplit w:val="0"/>
          <w:trHeight w:val="347" w:hRule="atLeast"/>
          <w:tblHeader w:val="0"/>
        </w:trPr>
        <w:tc>
          <w:tcPr/>
          <w:p w:rsidR="00000000" w:rsidDel="00000000" w:rsidP="00000000" w:rsidRDefault="00000000" w:rsidRPr="00000000" w14:paraId="00000003">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Equipo:4</w:t>
            </w:r>
          </w:p>
        </w:tc>
      </w:tr>
      <w:tr>
        <w:trPr>
          <w:cantSplit w:val="0"/>
          <w:tblHeader w:val="0"/>
        </w:trPr>
        <w:tc>
          <w:tcPr/>
          <w:p w:rsidR="00000000" w:rsidDel="00000000" w:rsidP="00000000" w:rsidRDefault="00000000" w:rsidRPr="00000000" w14:paraId="00000004">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Nombre de los integrantes del equipo:</w:t>
            </w:r>
          </w:p>
          <w:p w:rsidR="00000000" w:rsidDel="00000000" w:rsidP="00000000" w:rsidRDefault="00000000" w:rsidRPr="00000000" w14:paraId="00000005">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Shaila Paola Concepción Jiménez - Tecnóloga</w:t>
            </w:r>
          </w:p>
          <w:p w:rsidR="00000000" w:rsidDel="00000000" w:rsidP="00000000" w:rsidRDefault="00000000" w:rsidRPr="00000000" w14:paraId="00000006">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Nayeli Rodríguez García - Secretaria</w:t>
            </w:r>
          </w:p>
          <w:p w:rsidR="00000000" w:rsidDel="00000000" w:rsidP="00000000" w:rsidRDefault="00000000" w:rsidRPr="00000000" w14:paraId="00000007">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Nancy Guadalupe Vasconcelos León - Lider </w:t>
            </w:r>
          </w:p>
          <w:p w:rsidR="00000000" w:rsidDel="00000000" w:rsidP="00000000" w:rsidRDefault="00000000" w:rsidRPr="00000000" w14:paraId="00000008">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Fátima Amayrany Cornelio Victoriano - Invetigadora </w:t>
            </w:r>
          </w:p>
        </w:tc>
      </w:tr>
      <w:tr>
        <w:trPr>
          <w:cantSplit w:val="0"/>
          <w:tblHeader w:val="0"/>
        </w:trPr>
        <w:tc>
          <w:tcPr/>
          <w:p w:rsidR="00000000" w:rsidDel="00000000" w:rsidP="00000000" w:rsidRDefault="00000000" w:rsidRPr="00000000" w14:paraId="00000009">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Nombre de la asignatura: </w:t>
            </w:r>
            <w:r w:rsidDel="00000000" w:rsidR="00000000" w:rsidRPr="00000000">
              <w:rPr>
                <w:rFonts w:ascii="Arial" w:cs="Arial" w:eastAsia="Arial" w:hAnsi="Arial"/>
                <w:sz w:val="24"/>
                <w:szCs w:val="24"/>
                <w:rtl w:val="0"/>
              </w:rPr>
              <w:t xml:space="preserve">Derecho de los negocios </w:t>
            </w:r>
            <w:r w:rsidDel="00000000" w:rsidR="00000000" w:rsidRPr="00000000">
              <w:rPr>
                <w:rtl w:val="0"/>
              </w:rPr>
            </w:r>
          </w:p>
        </w:tc>
      </w:tr>
      <w:tr>
        <w:trPr>
          <w:cantSplit w:val="0"/>
          <w:tblHeader w:val="0"/>
        </w:trPr>
        <w:tc>
          <w:tcPr/>
          <w:p w:rsidR="00000000" w:rsidDel="00000000" w:rsidP="00000000" w:rsidRDefault="00000000" w:rsidRPr="00000000" w14:paraId="0000000A">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4.- Nombre del proyecto: </w:t>
            </w:r>
            <w:r w:rsidDel="00000000" w:rsidR="00000000" w:rsidRPr="00000000">
              <w:rPr>
                <w:rFonts w:ascii="Arial" w:cs="Arial" w:eastAsia="Arial" w:hAnsi="Arial"/>
                <w:sz w:val="24"/>
                <w:szCs w:val="24"/>
                <w:rtl w:val="0"/>
              </w:rPr>
              <w:t xml:space="preserve">Tu espacio jurídico </w:t>
            </w:r>
          </w:p>
          <w:p w:rsidR="00000000" w:rsidDel="00000000" w:rsidP="00000000" w:rsidRDefault="00000000" w:rsidRPr="00000000" w14:paraId="0000000B">
            <w:pPr>
              <w:spacing w:line="240" w:lineRule="auto"/>
              <w:rPr>
                <w:rFonts w:ascii="Arial" w:cs="Arial" w:eastAsia="Arial" w:hAnsi="Arial"/>
                <w:b w:val="1"/>
                <w:sz w:val="24"/>
                <w:szCs w:val="24"/>
              </w:rPr>
            </w:pPr>
            <w:hyperlink r:id="rId6">
              <w:r w:rsidDel="00000000" w:rsidR="00000000" w:rsidRPr="00000000">
                <w:rPr>
                  <w:rFonts w:ascii="Arial" w:cs="Arial" w:eastAsia="Arial" w:hAnsi="Arial"/>
                  <w:b w:val="1"/>
                  <w:color w:val="0563c1"/>
                  <w:sz w:val="24"/>
                  <w:szCs w:val="24"/>
                  <w:u w:val="single"/>
                  <w:rtl w:val="0"/>
                </w:rPr>
                <w:t xml:space="preserve">https://www.facebook.com/groups/4149577965297449/?ref=share&amp;mibextid=NSMWBT</w:t>
              </w:r>
            </w:hyperlink>
            <w:r w:rsidDel="00000000" w:rsidR="00000000" w:rsidRPr="00000000">
              <w:rPr>
                <w:rtl w:val="0"/>
              </w:rPr>
            </w:r>
          </w:p>
        </w:tc>
      </w:tr>
      <w:tr>
        <w:trPr>
          <w:cantSplit w:val="0"/>
          <w:tblHeader w:val="0"/>
        </w:trPr>
        <w:tc>
          <w:tcPr/>
          <w:p w:rsidR="00000000" w:rsidDel="00000000" w:rsidP="00000000" w:rsidRDefault="00000000" w:rsidRPr="00000000" w14:paraId="0000000C">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Presentación: </w:t>
            </w:r>
          </w:p>
          <w:p w:rsidR="00000000" w:rsidDel="00000000" w:rsidP="00000000" w:rsidRDefault="00000000" w:rsidRPr="00000000" w14:paraId="0000000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 derecho es una disciplina fundamental para la vida en comunidad, ya que regula el comportamiento de las personas y establece las normas legales que permiten una convivencia justa y ordenada. Sin embargo, para muchos ciudadanos resulta difícil entender su origen, sus fuentes y cómo se clasifica.</w:t>
            </w:r>
          </w:p>
          <w:p w:rsidR="00000000" w:rsidDel="00000000" w:rsidP="00000000" w:rsidRDefault="00000000" w:rsidRPr="00000000" w14:paraId="0000000E">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Este proyecto tiene como objetivo acercar de forma sencilla y atractiva los conceptos básicos del derecho mediante publicaciones semanales en Facebook, dirigidas a estudiantes, jóvenes y al público en general. De esta manera, buscamos despertar el interés por esta materia y demostrar que el derecho forma parte de nuestra vida diaria.</w:t>
            </w:r>
          </w:p>
          <w:p w:rsidR="00000000" w:rsidDel="00000000" w:rsidP="00000000" w:rsidRDefault="00000000" w:rsidRPr="00000000" w14:paraId="0000000F">
            <w:pPr>
              <w:spacing w:line="24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Objetivo:</w:t>
            </w:r>
          </w:p>
          <w:p w:rsidR="00000000" w:rsidDel="00000000" w:rsidP="00000000" w:rsidRDefault="00000000" w:rsidRPr="00000000" w14:paraId="00000011">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Diseñar y publicar semanalmente una serie de contenidos en Facebook que expliquen de forma clara, breve y accesible los conceptos fundamentales del Derecho, con el fin de generar interés y conocimiento básico en estudiantes y público en general.</w:t>
            </w:r>
          </w:p>
        </w:tc>
      </w:tr>
      <w:tr>
        <w:trPr>
          <w:cantSplit w:val="0"/>
          <w:tblHeader w:val="0"/>
        </w:trPr>
        <w:tc>
          <w:tcPr/>
          <w:p w:rsidR="00000000" w:rsidDel="00000000" w:rsidP="00000000" w:rsidRDefault="00000000" w:rsidRPr="00000000" w14:paraId="00000012">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Tiempo de realización: </w:t>
            </w:r>
          </w:p>
          <w:p w:rsidR="00000000" w:rsidDel="00000000" w:rsidP="00000000" w:rsidRDefault="00000000" w:rsidRPr="00000000" w14:paraId="0000001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Del 26 de agosto al 27 de noviembre de 2025.</w:t>
            </w:r>
          </w:p>
        </w:tc>
      </w:tr>
      <w:tr>
        <w:trPr>
          <w:cantSplit w:val="0"/>
          <w:tblHeader w:val="0"/>
        </w:trPr>
        <w:tc>
          <w:tcPr/>
          <w:p w:rsidR="00000000" w:rsidDel="00000000" w:rsidP="00000000" w:rsidRDefault="00000000" w:rsidRPr="00000000" w14:paraId="00000014">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metodología seleccionada para trabajar el proyecto, se divide en tres fases: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Preparación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Desarrollo y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Comunicación.</w:t>
            </w:r>
          </w:p>
        </w:tc>
      </w:tr>
      <w:tr>
        <w:trPr>
          <w:cantSplit w:val="0"/>
          <w:tblHeader w:val="0"/>
        </w:trPr>
        <w:tc>
          <w:tcPr/>
          <w:p w:rsidR="00000000" w:rsidDel="00000000" w:rsidP="00000000" w:rsidRDefault="00000000" w:rsidRPr="00000000" w14:paraId="00000018">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Fase de Preparación</w:t>
            </w:r>
          </w:p>
        </w:tc>
      </w:tr>
      <w:tr>
        <w:trPr>
          <w:cantSplit w:val="0"/>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8.1.-Identificar los temas de aprendizaje que se conocen y los que no se conocen.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789.0" w:type="dxa"/>
              <w:jc w:val="left"/>
              <w:tblInd w:w="6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8"/>
              <w:gridCol w:w="4191"/>
              <w:tblGridChange w:id="0">
                <w:tblGrid>
                  <w:gridCol w:w="4598"/>
                  <w:gridCol w:w="4191"/>
                </w:tblGrid>
              </w:tblGridChange>
            </w:tblGrid>
            <w:tr>
              <w:trPr>
                <w:cantSplit w:val="0"/>
                <w:tblHeader w:val="0"/>
              </w:trPr>
              <w:tc>
                <w:tcPr/>
                <w:p w:rsidR="00000000" w:rsidDel="00000000" w:rsidP="00000000" w:rsidRDefault="00000000" w:rsidRPr="00000000" w14:paraId="0000001B">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 que se sabe</w:t>
                  </w:r>
                </w:p>
              </w:tc>
              <w:tc>
                <w:tcPr/>
                <w:p w:rsidR="00000000" w:rsidDel="00000000" w:rsidP="00000000" w:rsidRDefault="00000000" w:rsidRPr="00000000" w14:paraId="0000001C">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 que no se sabe </w:t>
                  </w:r>
                </w:p>
              </w:tc>
            </w:tr>
            <w:tr>
              <w:trPr>
                <w:cantSplit w:val="0"/>
                <w:tblHeader w:val="0"/>
              </w:trPr>
              <w:tc>
                <w:tcPr/>
                <w:p w:rsidR="00000000" w:rsidDel="00000000" w:rsidP="00000000" w:rsidRDefault="00000000" w:rsidRPr="00000000" w14:paraId="0000001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Conceptos básicos de derecho.</w:t>
                  </w:r>
                </w:p>
              </w:tc>
              <w:tc>
                <w:tcPr/>
                <w:p w:rsidR="00000000" w:rsidDel="00000000" w:rsidP="00000000" w:rsidRDefault="00000000" w:rsidRPr="00000000" w14:paraId="0000001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Estrategias de comunicación jurídica para jóvenes.</w:t>
                  </w:r>
                </w:p>
              </w:tc>
            </w:tr>
            <w:tr>
              <w:trPr>
                <w:cantSplit w:val="0"/>
                <w:tblHeader w:val="0"/>
              </w:trPr>
              <w:tc>
                <w:tcPr/>
                <w:p w:rsidR="00000000" w:rsidDel="00000000" w:rsidP="00000000" w:rsidRDefault="00000000" w:rsidRPr="00000000" w14:paraId="0000001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Uso de Facebook como medio de difusión.</w:t>
                  </w:r>
                </w:p>
              </w:tc>
              <w:tc>
                <w:tcPr/>
                <w:p w:rsidR="00000000" w:rsidDel="00000000" w:rsidP="00000000" w:rsidRDefault="00000000" w:rsidRPr="00000000" w14:paraId="0000002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Cómo medir el impacto de publicaciones en redes sociales.</w:t>
                  </w:r>
                </w:p>
              </w:tc>
            </w:tr>
            <w:tr>
              <w:trPr>
                <w:cantSplit w:val="0"/>
                <w:tblHeader w:val="0"/>
              </w:trPr>
              <w:tc>
                <w:tcPr/>
                <w:p w:rsidR="00000000" w:rsidDel="00000000" w:rsidP="00000000" w:rsidRDefault="00000000" w:rsidRPr="00000000" w14:paraId="0000002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Importancia del derecho.</w:t>
                  </w:r>
                </w:p>
              </w:tc>
              <w:tc>
                <w:tcPr/>
                <w:p w:rsidR="00000000" w:rsidDel="00000000" w:rsidP="00000000" w:rsidRDefault="00000000" w:rsidRPr="00000000" w14:paraId="0000002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Técnicas para simplificar términos jurídicos complejos.</w:t>
                  </w:r>
                </w:p>
              </w:tc>
            </w:tr>
          </w:tbl>
          <w:p w:rsidR="00000000" w:rsidDel="00000000" w:rsidP="00000000" w:rsidRDefault="00000000" w:rsidRPr="00000000" w14:paraId="00000023">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8.2.-Realizar una lluvia de ideas en la que se plantea la solución al problema.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Nancy: Se pueden utilizar imágenes, infografías o reels para que sea más atractivo y dinámico y explicar los subtemas con ejemplos claros y reales. </w:t>
            </w:r>
          </w:p>
          <w:p w:rsidR="00000000" w:rsidDel="00000000" w:rsidP="00000000" w:rsidRDefault="00000000" w:rsidRPr="00000000" w14:paraId="0000002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Fatima: Crear mapas visuales para organizar y conectar ideas, y también utilizar colores y símbolos para destacar conceptos clave.</w:t>
            </w:r>
          </w:p>
          <w:p w:rsidR="00000000" w:rsidDel="00000000" w:rsidP="00000000" w:rsidRDefault="00000000" w:rsidRPr="00000000" w14:paraId="0000002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Shaila: Realizar videos conforme a datos actualizados, añadir colores significativos para llamar la atención del público objetivo e informar sobre esto a la ciudadanía o pequeñas empresas.</w:t>
            </w:r>
          </w:p>
          <w:p w:rsidR="00000000" w:rsidDel="00000000" w:rsidP="00000000" w:rsidRDefault="00000000" w:rsidRPr="00000000" w14:paraId="0000002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Nayeli: Elaborar representaciones gráficas para ordenar y vincular pensamientos, empleando tonalidades variadas y signos que hagan sobresalir las ideas principales.</w:t>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8.3.-Hacer una planeación paso a paso y por escrito.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 de agosto: El equipo analiza el tema “Introducción al estudio del derecho”, identificando subtemas a tratar y lo que se conoce previamente; además, se genera una lluvia de ideas con propuestas sobre cómo presentar los conceptos básicos del derecho de manera clara y atractiva en Facebook.</w:t>
            </w:r>
          </w:p>
          <w:p w:rsidR="00000000" w:rsidDel="00000000" w:rsidP="00000000" w:rsidRDefault="00000000" w:rsidRPr="00000000" w14:paraId="0000002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 de agosto</w:t>
            </w:r>
          </w:p>
          <w:p w:rsidR="00000000" w:rsidDel="00000000" w:rsidP="00000000" w:rsidRDefault="00000000" w:rsidRPr="00000000" w14:paraId="0000003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realiza la distribución de tareas entre los integrantes del equipo, donde cada uno colabora con un rol específico: investigación, redacción, diseño visual y monitoreo. Asimismo, se comienza con la búsqueda de información en fuentes pertinentes que ayuden a fundamentar los contenidos.</w:t>
            </w:r>
          </w:p>
          <w:p w:rsidR="00000000" w:rsidDel="00000000" w:rsidP="00000000" w:rsidRDefault="00000000" w:rsidRPr="00000000" w14:paraId="0000003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de septiembre</w:t>
            </w:r>
          </w:p>
          <w:p w:rsidR="00000000" w:rsidDel="00000000" w:rsidP="00000000" w:rsidRDefault="00000000" w:rsidRPr="00000000" w14:paraId="0000003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integrantes del equipo comparten con el resto la información encontrada, con el fin de revisarla y estructurarla. Se seleccionan los conceptos que se incluirán en la primera publicación, asegurando que estén acompañados de ejemplos sencillos y cotidianos.</w:t>
            </w:r>
          </w:p>
          <w:p w:rsidR="00000000" w:rsidDel="00000000" w:rsidP="00000000" w:rsidRDefault="00000000" w:rsidRPr="00000000" w14:paraId="0000003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de septiembre</w:t>
            </w:r>
          </w:p>
          <w:p w:rsidR="00000000" w:rsidDel="00000000" w:rsidP="00000000" w:rsidRDefault="00000000" w:rsidRPr="00000000" w14:paraId="0000003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lleva a cabo el diseño de la primera publicación utilizando Canva. Se revisan colores, tipografía y formato para mantener uniformidad en la identidad visual del proyecto.</w:t>
            </w:r>
          </w:p>
          <w:p w:rsidR="00000000" w:rsidDel="00000000" w:rsidP="00000000" w:rsidRDefault="00000000" w:rsidRPr="00000000" w14:paraId="0000003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de septiembre en adelante</w:t>
            </w:r>
          </w:p>
          <w:p w:rsidR="00000000" w:rsidDel="00000000" w:rsidP="00000000" w:rsidRDefault="00000000" w:rsidRPr="00000000" w14:paraId="0000003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calendarizan las publicaciones semanales en Facebook. Hasta la fecha, el equipo ya ha realizado tres publicaciones en la página “Tu espacio jurídico”, las cuales han servido como práctica inicial para evaluar la claridad de los conceptos y la reacción del público. A partir de estas experiencias, se ajustará el diseño y la redacción para mejorar el impacto de las siguientes publicaciones. Se elabora el reporte del proyecto</w:t>
            </w:r>
          </w:p>
          <w:p w:rsidR="00000000" w:rsidDel="00000000" w:rsidP="00000000" w:rsidRDefault="00000000" w:rsidRPr="00000000" w14:paraId="0000003A">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8.4.-Asignar tareas a cada miembro del equipo para encontrar la solución al problema.</w:t>
            </w:r>
          </w:p>
          <w:p w:rsidR="00000000" w:rsidDel="00000000" w:rsidP="00000000" w:rsidRDefault="00000000" w:rsidRPr="00000000" w14:paraId="0000003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Cada integrante del equipo es responsable de:</w:t>
            </w:r>
          </w:p>
          <w:p w:rsidR="00000000" w:rsidDel="00000000" w:rsidP="00000000" w:rsidRDefault="00000000" w:rsidRPr="00000000" w14:paraId="0000003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Fátima: Investigación de los temas.</w:t>
            </w:r>
          </w:p>
          <w:p w:rsidR="00000000" w:rsidDel="00000000" w:rsidP="00000000" w:rsidRDefault="00000000" w:rsidRPr="00000000" w14:paraId="0000003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Shaila: Elaboración de publicaciones visuales.</w:t>
            </w:r>
          </w:p>
          <w:p w:rsidR="00000000" w:rsidDel="00000000" w:rsidP="00000000" w:rsidRDefault="00000000" w:rsidRPr="00000000" w14:paraId="0000003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Nayeli: Redacción de conceptos y ejemplos sencillos.</w:t>
            </w:r>
          </w:p>
          <w:p w:rsidR="00000000" w:rsidDel="00000000" w:rsidP="00000000" w:rsidRDefault="00000000" w:rsidRPr="00000000" w14:paraId="0000004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Nancy: Monitoreo de interacción en Facebook y recopilación de comentarios.</w:t>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8.5.- Fundamentar las acciones que van a realizar en base a la información obtenida.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es crucial para la estabilidad y desarrollo de cualquier sociedad. A continuación, se destacan algunas de las razones por las cuales el Derecho es esencial:</w:t>
            </w:r>
          </w:p>
          <w:p w:rsidR="00000000" w:rsidDel="00000000" w:rsidP="00000000" w:rsidRDefault="00000000" w:rsidRPr="00000000" w14:paraId="00000044">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Garantiza la Justicia:</w:t>
            </w:r>
            <w:r w:rsidDel="00000000" w:rsidR="00000000" w:rsidRPr="00000000">
              <w:rPr>
                <w:rFonts w:ascii="Arial" w:cs="Arial" w:eastAsia="Arial" w:hAnsi="Arial"/>
                <w:sz w:val="24"/>
                <w:szCs w:val="24"/>
                <w:rtl w:val="0"/>
              </w:rPr>
              <w:t xml:space="preserve"> A través de sus normas y principios, el Derecho busca asegurar que cada persona reciba lo que le corresponde, protegiendo sus derechos y libertades.</w:t>
            </w:r>
          </w:p>
          <w:p w:rsidR="00000000" w:rsidDel="00000000" w:rsidP="00000000" w:rsidRDefault="00000000" w:rsidRPr="00000000" w14:paraId="00000045">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Mantiene el Orden:</w:t>
            </w:r>
            <w:r w:rsidDel="00000000" w:rsidR="00000000" w:rsidRPr="00000000">
              <w:rPr>
                <w:rFonts w:ascii="Arial" w:cs="Arial" w:eastAsia="Arial" w:hAnsi="Arial"/>
                <w:sz w:val="24"/>
                <w:szCs w:val="24"/>
                <w:rtl w:val="0"/>
              </w:rPr>
              <w:t xml:space="preserve"> Las leyes establecen reglas claras para la convivencia, previniendo conflictos y facilitando su resolución cuando ocurren.</w:t>
            </w:r>
          </w:p>
          <w:p w:rsidR="00000000" w:rsidDel="00000000" w:rsidP="00000000" w:rsidRDefault="00000000" w:rsidRPr="00000000" w14:paraId="00000046">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Protege los Derechos Humanos:</w:t>
            </w:r>
            <w:r w:rsidDel="00000000" w:rsidR="00000000" w:rsidRPr="00000000">
              <w:rPr>
                <w:rFonts w:ascii="Arial" w:cs="Arial" w:eastAsia="Arial" w:hAnsi="Arial"/>
                <w:sz w:val="24"/>
                <w:szCs w:val="24"/>
                <w:rtl w:val="0"/>
              </w:rPr>
              <w:t xml:space="preserve"> El Derecho defiende los derechos fundamentales de las personas, como la vida, la libertad y la igualdad, proporcionando mecanismos para su protección y defensa.</w:t>
            </w:r>
          </w:p>
          <w:p w:rsidR="00000000" w:rsidDel="00000000" w:rsidP="00000000" w:rsidRDefault="00000000" w:rsidRPr="00000000" w14:paraId="00000047">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Promueve el Desarrollo Económico:</w:t>
            </w:r>
            <w:r w:rsidDel="00000000" w:rsidR="00000000" w:rsidRPr="00000000">
              <w:rPr>
                <w:rFonts w:ascii="Arial" w:cs="Arial" w:eastAsia="Arial" w:hAnsi="Arial"/>
                <w:sz w:val="24"/>
                <w:szCs w:val="24"/>
                <w:rtl w:val="0"/>
              </w:rPr>
              <w:t xml:space="preserve"> Al regular las relaciones comerciales y laborales, el Derecho crea un entorno seguro y predecible para la actividad económica, incentivando la inversión y el crecimiento.</w:t>
            </w:r>
          </w:p>
          <w:p w:rsidR="00000000" w:rsidDel="00000000" w:rsidP="00000000" w:rsidRDefault="00000000" w:rsidRPr="00000000" w14:paraId="00000048">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Fomenta la Paz Social:</w:t>
            </w:r>
            <w:r w:rsidDel="00000000" w:rsidR="00000000" w:rsidRPr="00000000">
              <w:rPr>
                <w:rFonts w:ascii="Arial" w:cs="Arial" w:eastAsia="Arial" w:hAnsi="Arial"/>
                <w:sz w:val="24"/>
                <w:szCs w:val="24"/>
                <w:rtl w:val="0"/>
              </w:rPr>
              <w:t xml:space="preserve"> Al establecer normas que todos deben cumplir, el Derecho contribuye a la armonía y la cooperación entre los miembros de la sociedad.</w:t>
            </w:r>
          </w:p>
          <w:p w:rsidR="00000000" w:rsidDel="00000000" w:rsidP="00000000" w:rsidRDefault="00000000" w:rsidRPr="00000000" w14:paraId="00000049">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8.6.-Recursos: </w:t>
            </w:r>
          </w:p>
          <w:p w:rsidR="00000000" w:rsidDel="00000000" w:rsidP="00000000" w:rsidRDefault="00000000" w:rsidRPr="00000000" w14:paraId="0000004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Computadora</w:t>
            </w:r>
          </w:p>
          <w:p w:rsidR="00000000" w:rsidDel="00000000" w:rsidP="00000000" w:rsidRDefault="00000000" w:rsidRPr="00000000" w14:paraId="0000004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Internet</w:t>
            </w:r>
          </w:p>
          <w:p w:rsidR="00000000" w:rsidDel="00000000" w:rsidP="00000000" w:rsidRDefault="00000000" w:rsidRPr="00000000" w14:paraId="0000004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Plataforma de Facebook</w:t>
            </w:r>
          </w:p>
          <w:p w:rsidR="00000000" w:rsidDel="00000000" w:rsidP="00000000" w:rsidRDefault="00000000" w:rsidRPr="00000000" w14:paraId="0000004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Imágenes libres de derechos</w:t>
            </w:r>
          </w:p>
          <w:p w:rsidR="00000000" w:rsidDel="00000000" w:rsidP="00000000" w:rsidRDefault="00000000" w:rsidRPr="00000000" w14:paraId="0000004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Canva</w:t>
            </w:r>
          </w:p>
          <w:p w:rsidR="00000000" w:rsidDel="00000000" w:rsidP="00000000" w:rsidRDefault="00000000" w:rsidRPr="00000000" w14:paraId="0000005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Fuentes de información sobre introducción al derecho</w:t>
            </w:r>
          </w:p>
          <w:p w:rsidR="00000000" w:rsidDel="00000000" w:rsidP="00000000" w:rsidRDefault="00000000" w:rsidRPr="00000000" w14:paraId="0000005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Adaptador USB</w:t>
            </w:r>
          </w:p>
          <w:p w:rsidR="00000000" w:rsidDel="00000000" w:rsidP="00000000" w:rsidRDefault="00000000" w:rsidRPr="00000000" w14:paraId="0000005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Teléfonos</w:t>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8.7.- Elaborar un plan de acción. </w:t>
            </w:r>
          </w:p>
          <w:p w:rsidR="00000000" w:rsidDel="00000000" w:rsidP="00000000" w:rsidRDefault="00000000" w:rsidRPr="00000000" w14:paraId="0000005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PLAN DE ACCIÓN</w:t>
            </w:r>
          </w:p>
          <w:p w:rsidR="00000000" w:rsidDel="00000000" w:rsidP="00000000" w:rsidRDefault="00000000" w:rsidRPr="00000000" w14:paraId="0000005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INSTITUCIÓN: Universidad Juárez Autónoma De Tabasco </w:t>
            </w:r>
          </w:p>
          <w:p w:rsidR="00000000" w:rsidDel="00000000" w:rsidP="00000000" w:rsidRDefault="00000000" w:rsidRPr="00000000" w14:paraId="0000005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AÑO O SEMESTRE:  2do Semestre</w:t>
            </w:r>
          </w:p>
          <w:p w:rsidR="00000000" w:rsidDel="00000000" w:rsidP="00000000" w:rsidRDefault="00000000" w:rsidRPr="00000000" w14:paraId="0000005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PROYECTO: </w:t>
            </w:r>
          </w:p>
          <w:p w:rsidR="00000000" w:rsidDel="00000000" w:rsidP="00000000" w:rsidRDefault="00000000" w:rsidRPr="00000000" w14:paraId="0000005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OBJETIVO GENERAL: Diseñar y publicar semanalmente contenidos en Facebook que expliquen de forma clara, breve y accesible los conceptos fundamentales del Derecho, con el fin de generar interés y conocimiento básico en estudiantes y público en general.  </w:t>
            </w:r>
          </w:p>
          <w:tbl>
            <w:tblPr>
              <w:tblStyle w:val="Table3"/>
              <w:tblW w:w="10154.0" w:type="dxa"/>
              <w:jc w:val="left"/>
              <w:tblInd w:w="3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0"/>
              <w:gridCol w:w="1151"/>
              <w:gridCol w:w="1151"/>
              <w:gridCol w:w="1844"/>
              <w:gridCol w:w="1511"/>
              <w:gridCol w:w="1937"/>
              <w:tblGridChange w:id="0">
                <w:tblGrid>
                  <w:gridCol w:w="2560"/>
                  <w:gridCol w:w="1151"/>
                  <w:gridCol w:w="1151"/>
                  <w:gridCol w:w="1844"/>
                  <w:gridCol w:w="1511"/>
                  <w:gridCol w:w="1937"/>
                </w:tblGrid>
              </w:tblGridChange>
            </w:tblGrid>
            <w:tr>
              <w:trPr>
                <w:cantSplit w:val="0"/>
                <w:tblHeader w:val="0"/>
              </w:trPr>
              <w:tc>
                <w:tcPr/>
                <w:p w:rsidR="00000000" w:rsidDel="00000000" w:rsidP="00000000" w:rsidRDefault="00000000" w:rsidRPr="00000000" w14:paraId="0000005A">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Actividad</w:t>
                  </w:r>
                </w:p>
              </w:tc>
              <w:tc>
                <w:tcPr/>
                <w:p w:rsidR="00000000" w:rsidDel="00000000" w:rsidP="00000000" w:rsidRDefault="00000000" w:rsidRPr="00000000" w14:paraId="0000005B">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 de inicio</w:t>
                  </w:r>
                </w:p>
              </w:tc>
              <w:tc>
                <w:tcPr/>
                <w:p w:rsidR="00000000" w:rsidDel="00000000" w:rsidP="00000000" w:rsidRDefault="00000000" w:rsidRPr="00000000" w14:paraId="0000005C">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 de término</w:t>
                  </w:r>
                </w:p>
              </w:tc>
              <w:tc>
                <w:tcPr/>
                <w:p w:rsidR="00000000" w:rsidDel="00000000" w:rsidP="00000000" w:rsidRDefault="00000000" w:rsidRPr="00000000" w14:paraId="0000005D">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Responsables</w:t>
                  </w:r>
                </w:p>
              </w:tc>
              <w:tc>
                <w:tcPr/>
                <w:p w:rsidR="00000000" w:rsidDel="00000000" w:rsidP="00000000" w:rsidRDefault="00000000" w:rsidRPr="00000000" w14:paraId="0000005E">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Estatus</w:t>
                  </w:r>
                </w:p>
              </w:tc>
              <w:tc>
                <w:tcPr/>
                <w:p w:rsidR="00000000" w:rsidDel="00000000" w:rsidP="00000000" w:rsidRDefault="00000000" w:rsidRPr="00000000" w14:paraId="0000005F">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Observaciones</w:t>
                  </w:r>
                </w:p>
              </w:tc>
            </w:tr>
            <w:tr>
              <w:trPr>
                <w:cantSplit w:val="0"/>
                <w:tblHeader w:val="0"/>
              </w:trPr>
              <w:tc>
                <w:tcPr/>
                <w:p w:rsidR="00000000" w:rsidDel="00000000" w:rsidP="00000000" w:rsidRDefault="00000000" w:rsidRPr="00000000" w14:paraId="0000006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Análisis del tema y subtemas</w:t>
                  </w:r>
                </w:p>
              </w:tc>
              <w:tc>
                <w:tcPr/>
                <w:p w:rsidR="00000000" w:rsidDel="00000000" w:rsidP="00000000" w:rsidRDefault="00000000" w:rsidRPr="00000000" w14:paraId="0000006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26/08/25</w:t>
                  </w:r>
                </w:p>
              </w:tc>
              <w:tc>
                <w:tcPr/>
                <w:p w:rsidR="00000000" w:rsidDel="00000000" w:rsidP="00000000" w:rsidRDefault="00000000" w:rsidRPr="00000000" w14:paraId="0000006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26/08/25</w:t>
                  </w:r>
                </w:p>
              </w:tc>
              <w:tc>
                <w:tcPr/>
                <w:p w:rsidR="00000000" w:rsidDel="00000000" w:rsidP="00000000" w:rsidRDefault="00000000" w:rsidRPr="00000000" w14:paraId="0000006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el equipo</w:t>
                  </w:r>
                </w:p>
              </w:tc>
              <w:tc>
                <w:tcPr/>
                <w:p w:rsidR="00000000" w:rsidDel="00000000" w:rsidP="00000000" w:rsidRDefault="00000000" w:rsidRPr="00000000" w14:paraId="0000006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65">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Asignación de tareas</w:t>
                  </w:r>
                </w:p>
              </w:tc>
              <w:tc>
                <w:tcPr/>
                <w:p w:rsidR="00000000" w:rsidDel="00000000" w:rsidP="00000000" w:rsidRDefault="00000000" w:rsidRPr="00000000" w14:paraId="0000006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28/08/25</w:t>
                  </w:r>
                </w:p>
              </w:tc>
              <w:tc>
                <w:tcPr/>
                <w:p w:rsidR="00000000" w:rsidDel="00000000" w:rsidP="00000000" w:rsidRDefault="00000000" w:rsidRPr="00000000" w14:paraId="0000006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28/08/25</w:t>
                  </w:r>
                </w:p>
              </w:tc>
              <w:tc>
                <w:tcPr/>
                <w:p w:rsidR="00000000" w:rsidDel="00000000" w:rsidP="00000000" w:rsidRDefault="00000000" w:rsidRPr="00000000" w14:paraId="0000006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Nancy</w:t>
                  </w:r>
                </w:p>
              </w:tc>
              <w:tc>
                <w:tcPr/>
                <w:p w:rsidR="00000000" w:rsidDel="00000000" w:rsidP="00000000" w:rsidRDefault="00000000" w:rsidRPr="00000000" w14:paraId="0000006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6B">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6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Investigación del primer subtema</w:t>
                  </w:r>
                </w:p>
              </w:tc>
              <w:tc>
                <w:tcPr/>
                <w:p w:rsidR="00000000" w:rsidDel="00000000" w:rsidP="00000000" w:rsidRDefault="00000000" w:rsidRPr="00000000" w14:paraId="0000006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26/08/25</w:t>
                  </w:r>
                </w:p>
              </w:tc>
              <w:tc>
                <w:tcPr/>
                <w:p w:rsidR="00000000" w:rsidDel="00000000" w:rsidP="00000000" w:rsidRDefault="00000000" w:rsidRPr="00000000" w14:paraId="0000006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07/08/25</w:t>
                  </w:r>
                </w:p>
              </w:tc>
              <w:tc>
                <w:tcPr/>
                <w:p w:rsidR="00000000" w:rsidDel="00000000" w:rsidP="00000000" w:rsidRDefault="00000000" w:rsidRPr="00000000" w14:paraId="0000006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Fátima</w:t>
                  </w:r>
                </w:p>
              </w:tc>
              <w:tc>
                <w:tcPr/>
                <w:p w:rsidR="00000000" w:rsidDel="00000000" w:rsidP="00000000" w:rsidRDefault="00000000" w:rsidRPr="00000000" w14:paraId="0000007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 </w:t>
                  </w:r>
                </w:p>
              </w:tc>
              <w:tc>
                <w:tcPr/>
                <w:p w:rsidR="00000000" w:rsidDel="00000000" w:rsidP="00000000" w:rsidRDefault="00000000" w:rsidRPr="00000000" w14:paraId="00000071">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Redacción de conceptos y ejemplos</w:t>
                  </w:r>
                </w:p>
              </w:tc>
              <w:tc>
                <w:tcPr/>
                <w:p w:rsidR="00000000" w:rsidDel="00000000" w:rsidP="00000000" w:rsidRDefault="00000000" w:rsidRPr="00000000" w14:paraId="0000007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28/08/25</w:t>
                  </w:r>
                </w:p>
              </w:tc>
              <w:tc>
                <w:tcPr/>
                <w:p w:rsidR="00000000" w:rsidDel="00000000" w:rsidP="00000000" w:rsidRDefault="00000000" w:rsidRPr="00000000" w14:paraId="0000007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29/08/25</w:t>
                  </w:r>
                </w:p>
              </w:tc>
              <w:tc>
                <w:tcPr/>
                <w:p w:rsidR="00000000" w:rsidDel="00000000" w:rsidP="00000000" w:rsidRDefault="00000000" w:rsidRPr="00000000" w14:paraId="0000007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Nayeli</w:t>
                  </w:r>
                </w:p>
              </w:tc>
              <w:tc>
                <w:tcPr/>
                <w:p w:rsidR="00000000" w:rsidDel="00000000" w:rsidP="00000000" w:rsidRDefault="00000000" w:rsidRPr="00000000" w14:paraId="0000007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77">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Lluvia de ideas</w:t>
                  </w:r>
                </w:p>
              </w:tc>
              <w:tc>
                <w:tcPr/>
                <w:p w:rsidR="00000000" w:rsidDel="00000000" w:rsidP="00000000" w:rsidRDefault="00000000" w:rsidRPr="00000000" w14:paraId="0000007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04/09/25</w:t>
                  </w:r>
                </w:p>
              </w:tc>
              <w:tc>
                <w:tcPr/>
                <w:p w:rsidR="00000000" w:rsidDel="00000000" w:rsidP="00000000" w:rsidRDefault="00000000" w:rsidRPr="00000000" w14:paraId="0000007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04/09/25</w:t>
                  </w:r>
                </w:p>
              </w:tc>
              <w:tc>
                <w:tcPr/>
                <w:p w:rsidR="00000000" w:rsidDel="00000000" w:rsidP="00000000" w:rsidRDefault="00000000" w:rsidRPr="00000000" w14:paraId="0000007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el equipo</w:t>
                  </w:r>
                </w:p>
              </w:tc>
              <w:tc>
                <w:tcPr/>
                <w:p w:rsidR="00000000" w:rsidDel="00000000" w:rsidP="00000000" w:rsidRDefault="00000000" w:rsidRPr="00000000" w14:paraId="0000007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7D">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Definición de objetivo</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04/09/25</w:t>
                  </w:r>
                </w:p>
                <w:p w:rsidR="00000000" w:rsidDel="00000000" w:rsidP="00000000" w:rsidRDefault="00000000" w:rsidRPr="00000000" w14:paraId="00000080">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04/09/25</w:t>
                  </w:r>
                </w:p>
                <w:p w:rsidR="00000000" w:rsidDel="00000000" w:rsidP="00000000" w:rsidRDefault="00000000" w:rsidRPr="00000000" w14:paraId="00000082">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Nancy</w:t>
                  </w:r>
                </w:p>
              </w:tc>
              <w:tc>
                <w:tcPr/>
                <w:p w:rsidR="00000000" w:rsidDel="00000000" w:rsidP="00000000" w:rsidRDefault="00000000" w:rsidRPr="00000000" w14:paraId="0000008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85">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Diseño de post para publicar</w:t>
                  </w:r>
                </w:p>
              </w:tc>
              <w:tc>
                <w:tcPr/>
                <w:p w:rsidR="00000000" w:rsidDel="00000000" w:rsidP="00000000" w:rsidRDefault="00000000" w:rsidRPr="00000000" w14:paraId="0000008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02/09/25</w:t>
                  </w:r>
                </w:p>
              </w:tc>
              <w:tc>
                <w:tcPr/>
                <w:p w:rsidR="00000000" w:rsidDel="00000000" w:rsidP="00000000" w:rsidRDefault="00000000" w:rsidRPr="00000000" w14:paraId="0000008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04/09/25</w:t>
                  </w:r>
                </w:p>
              </w:tc>
              <w:tc>
                <w:tcPr/>
                <w:p w:rsidR="00000000" w:rsidDel="00000000" w:rsidP="00000000" w:rsidRDefault="00000000" w:rsidRPr="00000000" w14:paraId="0000008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Shaila</w:t>
                  </w:r>
                </w:p>
              </w:tc>
              <w:tc>
                <w:tcPr/>
                <w:p w:rsidR="00000000" w:rsidDel="00000000" w:rsidP="00000000" w:rsidRDefault="00000000" w:rsidRPr="00000000" w14:paraId="0000008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8B">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Primera publicación en Facebook</w:t>
                  </w:r>
                </w:p>
              </w:tc>
              <w:tc>
                <w:tcPr/>
                <w:p w:rsidR="00000000" w:rsidDel="00000000" w:rsidP="00000000" w:rsidRDefault="00000000" w:rsidRPr="00000000" w14:paraId="0000008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02/09/25</w:t>
                  </w:r>
                </w:p>
              </w:tc>
              <w:tc>
                <w:tcPr/>
                <w:p w:rsidR="00000000" w:rsidDel="00000000" w:rsidP="00000000" w:rsidRDefault="00000000" w:rsidRPr="00000000" w14:paraId="0000008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07/09/25</w:t>
                  </w:r>
                </w:p>
              </w:tc>
              <w:tc>
                <w:tcPr/>
                <w:p w:rsidR="00000000" w:rsidDel="00000000" w:rsidP="00000000" w:rsidRDefault="00000000" w:rsidRPr="00000000" w14:paraId="0000008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el equipo</w:t>
                  </w:r>
                </w:p>
              </w:tc>
              <w:tc>
                <w:tcPr/>
                <w:p w:rsidR="00000000" w:rsidDel="00000000" w:rsidP="00000000" w:rsidRDefault="00000000" w:rsidRPr="00000000" w14:paraId="0000009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91">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Segunda publicación de Facebook</w:t>
                  </w:r>
                </w:p>
              </w:tc>
              <w:tc>
                <w:tcPr/>
                <w:p w:rsidR="00000000" w:rsidDel="00000000" w:rsidP="00000000" w:rsidRDefault="00000000" w:rsidRPr="00000000" w14:paraId="0000009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09/09/25</w:t>
                  </w:r>
                </w:p>
              </w:tc>
              <w:tc>
                <w:tcPr/>
                <w:p w:rsidR="00000000" w:rsidDel="00000000" w:rsidP="00000000" w:rsidRDefault="00000000" w:rsidRPr="00000000" w14:paraId="0000009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14/09/25</w:t>
                  </w:r>
                </w:p>
              </w:tc>
              <w:tc>
                <w:tcPr/>
                <w:p w:rsidR="00000000" w:rsidDel="00000000" w:rsidP="00000000" w:rsidRDefault="00000000" w:rsidRPr="00000000" w14:paraId="0000009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Nancy</w:t>
                  </w:r>
                </w:p>
              </w:tc>
              <w:tc>
                <w:tcPr/>
                <w:p w:rsidR="00000000" w:rsidDel="00000000" w:rsidP="00000000" w:rsidRDefault="00000000" w:rsidRPr="00000000" w14:paraId="0000009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97">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Investigación de las normas y su clasificación del derecho </w:t>
                  </w:r>
                </w:p>
              </w:tc>
              <w:tc>
                <w:tcPr/>
                <w:p w:rsidR="00000000" w:rsidDel="00000000" w:rsidP="00000000" w:rsidRDefault="00000000" w:rsidRPr="00000000" w14:paraId="0000009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9/09/25</w:t>
                  </w:r>
                </w:p>
              </w:tc>
              <w:tc>
                <w:tcPr/>
                <w:p w:rsidR="00000000" w:rsidDel="00000000" w:rsidP="00000000" w:rsidRDefault="00000000" w:rsidRPr="00000000" w14:paraId="0000009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10/09/25</w:t>
                  </w:r>
                </w:p>
              </w:tc>
              <w:tc>
                <w:tcPr/>
                <w:p w:rsidR="00000000" w:rsidDel="00000000" w:rsidP="00000000" w:rsidRDefault="00000000" w:rsidRPr="00000000" w14:paraId="0000009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Fátima</w:t>
                  </w:r>
                </w:p>
              </w:tc>
              <w:tc>
                <w:tcPr/>
                <w:p w:rsidR="00000000" w:rsidDel="00000000" w:rsidP="00000000" w:rsidRDefault="00000000" w:rsidRPr="00000000" w14:paraId="0000009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9D">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Tercera publicación en Facebook</w:t>
                  </w:r>
                </w:p>
              </w:tc>
              <w:tc>
                <w:tcPr/>
                <w:p w:rsidR="00000000" w:rsidDel="00000000" w:rsidP="00000000" w:rsidRDefault="00000000" w:rsidRPr="00000000" w14:paraId="0000009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11/09/25</w:t>
                  </w:r>
                </w:p>
              </w:tc>
              <w:tc>
                <w:tcPr/>
                <w:p w:rsidR="00000000" w:rsidDel="00000000" w:rsidP="00000000" w:rsidRDefault="00000000" w:rsidRPr="00000000" w14:paraId="000000A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14/09/25</w:t>
                  </w:r>
                </w:p>
              </w:tc>
              <w:tc>
                <w:tcPr/>
                <w:p w:rsidR="00000000" w:rsidDel="00000000" w:rsidP="00000000" w:rsidRDefault="00000000" w:rsidRPr="00000000" w14:paraId="000000A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el equipo</w:t>
                  </w:r>
                </w:p>
              </w:tc>
              <w:tc>
                <w:tcPr/>
                <w:p w:rsidR="00000000" w:rsidDel="00000000" w:rsidP="00000000" w:rsidRDefault="00000000" w:rsidRPr="00000000" w14:paraId="000000A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A3">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Cuarta publicación en Facebook</w:t>
                  </w:r>
                </w:p>
              </w:tc>
              <w:tc>
                <w:tcPr/>
                <w:p w:rsidR="00000000" w:rsidDel="00000000" w:rsidP="00000000" w:rsidRDefault="00000000" w:rsidRPr="00000000" w14:paraId="000000A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16/09/25</w:t>
                  </w:r>
                </w:p>
              </w:tc>
              <w:tc>
                <w:tcPr/>
                <w:p w:rsidR="00000000" w:rsidDel="00000000" w:rsidP="00000000" w:rsidRDefault="00000000" w:rsidRPr="00000000" w14:paraId="000000A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18/09/25</w:t>
                  </w:r>
                </w:p>
              </w:tc>
              <w:tc>
                <w:tcPr/>
                <w:p w:rsidR="00000000" w:rsidDel="00000000" w:rsidP="00000000" w:rsidRDefault="00000000" w:rsidRPr="00000000" w14:paraId="000000A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Shaila</w:t>
                  </w:r>
                </w:p>
              </w:tc>
              <w:tc>
                <w:tcPr/>
                <w:p w:rsidR="00000000" w:rsidDel="00000000" w:rsidP="00000000" w:rsidRDefault="00000000" w:rsidRPr="00000000" w14:paraId="000000A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Completada</w:t>
                  </w:r>
                </w:p>
              </w:tc>
              <w:tc>
                <w:tcPr/>
                <w:p w:rsidR="00000000" w:rsidDel="00000000" w:rsidP="00000000" w:rsidRDefault="00000000" w:rsidRPr="00000000" w14:paraId="000000A9">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Investigación del proceso Legislativo de creación de la norma jurídica</w:t>
                  </w:r>
                </w:p>
              </w:tc>
              <w:tc>
                <w:tcPr/>
                <w:p w:rsidR="00000000" w:rsidDel="00000000" w:rsidP="00000000" w:rsidRDefault="00000000" w:rsidRPr="00000000" w14:paraId="000000A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23/09/25</w:t>
                  </w:r>
                </w:p>
              </w:tc>
              <w:tc>
                <w:tcPr/>
                <w:p w:rsidR="00000000" w:rsidDel="00000000" w:rsidP="00000000" w:rsidRDefault="00000000" w:rsidRPr="00000000" w14:paraId="000000A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24/09/25</w:t>
                  </w:r>
                </w:p>
              </w:tc>
              <w:tc>
                <w:tcPr/>
                <w:p w:rsidR="00000000" w:rsidDel="00000000" w:rsidP="00000000" w:rsidRDefault="00000000" w:rsidRPr="00000000" w14:paraId="000000A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Fátima</w:t>
                  </w:r>
                </w:p>
              </w:tc>
              <w:tc>
                <w:tcPr/>
                <w:p w:rsidR="00000000" w:rsidDel="00000000" w:rsidP="00000000" w:rsidRDefault="00000000" w:rsidRPr="00000000" w14:paraId="000000AE">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F">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Revisión de la información</w:t>
                  </w:r>
                </w:p>
              </w:tc>
              <w:tc>
                <w:tcPr/>
                <w:p w:rsidR="00000000" w:rsidDel="00000000" w:rsidP="00000000" w:rsidRDefault="00000000" w:rsidRPr="00000000" w14:paraId="000000B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25/09/25</w:t>
                  </w:r>
                </w:p>
              </w:tc>
              <w:tc>
                <w:tcPr/>
                <w:p w:rsidR="00000000" w:rsidDel="00000000" w:rsidP="00000000" w:rsidRDefault="00000000" w:rsidRPr="00000000" w14:paraId="000000B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25/09/25</w:t>
                  </w:r>
                </w:p>
              </w:tc>
              <w:tc>
                <w:tcPr/>
                <w:p w:rsidR="00000000" w:rsidDel="00000000" w:rsidP="00000000" w:rsidRDefault="00000000" w:rsidRPr="00000000" w14:paraId="000000B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Nayeli</w:t>
                  </w:r>
                </w:p>
              </w:tc>
              <w:tc>
                <w:tcPr/>
                <w:p w:rsidR="00000000" w:rsidDel="00000000" w:rsidP="00000000" w:rsidRDefault="00000000" w:rsidRPr="00000000" w14:paraId="000000B4">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5">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Creación del post</w:t>
                  </w:r>
                </w:p>
              </w:tc>
              <w:tc>
                <w:tcPr/>
                <w:p w:rsidR="00000000" w:rsidDel="00000000" w:rsidP="00000000" w:rsidRDefault="00000000" w:rsidRPr="00000000" w14:paraId="000000B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25/09/25</w:t>
                  </w:r>
                </w:p>
              </w:tc>
              <w:tc>
                <w:tcPr/>
                <w:p w:rsidR="00000000" w:rsidDel="00000000" w:rsidP="00000000" w:rsidRDefault="00000000" w:rsidRPr="00000000" w14:paraId="000000B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28/09/25</w:t>
                  </w:r>
                </w:p>
              </w:tc>
              <w:tc>
                <w:tcPr/>
                <w:p w:rsidR="00000000" w:rsidDel="00000000" w:rsidP="00000000" w:rsidRDefault="00000000" w:rsidRPr="00000000" w14:paraId="000000B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Shaila</w:t>
                  </w:r>
                </w:p>
              </w:tc>
              <w:tc>
                <w:tcPr/>
                <w:p w:rsidR="00000000" w:rsidDel="00000000" w:rsidP="00000000" w:rsidRDefault="00000000" w:rsidRPr="00000000" w14:paraId="000000BA">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B">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Investigación del acerca de Clasificación de Derecho</w:t>
                  </w:r>
                </w:p>
              </w:tc>
              <w:tc>
                <w:tcPr/>
                <w:p w:rsidR="00000000" w:rsidDel="00000000" w:rsidP="00000000" w:rsidRDefault="00000000" w:rsidRPr="00000000" w14:paraId="000000B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30/09/25</w:t>
                  </w:r>
                </w:p>
              </w:tc>
              <w:tc>
                <w:tcPr/>
                <w:p w:rsidR="00000000" w:rsidDel="00000000" w:rsidP="00000000" w:rsidRDefault="00000000" w:rsidRPr="00000000" w14:paraId="000000B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01/10/25</w:t>
                  </w:r>
                </w:p>
              </w:tc>
              <w:tc>
                <w:tcPr/>
                <w:p w:rsidR="00000000" w:rsidDel="00000000" w:rsidP="00000000" w:rsidRDefault="00000000" w:rsidRPr="00000000" w14:paraId="000000B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Fátima</w:t>
                  </w:r>
                </w:p>
              </w:tc>
              <w:tc>
                <w:tcPr/>
                <w:p w:rsidR="00000000" w:rsidDel="00000000" w:rsidP="00000000" w:rsidRDefault="00000000" w:rsidRPr="00000000" w14:paraId="000000C0">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1">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Revisión de la información</w:t>
                  </w:r>
                </w:p>
              </w:tc>
              <w:tc>
                <w:tcPr/>
                <w:p w:rsidR="00000000" w:rsidDel="00000000" w:rsidP="00000000" w:rsidRDefault="00000000" w:rsidRPr="00000000" w14:paraId="000000C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02/10/25</w:t>
                  </w:r>
                </w:p>
              </w:tc>
              <w:tc>
                <w:tcPr/>
                <w:p w:rsidR="00000000" w:rsidDel="00000000" w:rsidP="00000000" w:rsidRDefault="00000000" w:rsidRPr="00000000" w14:paraId="000000C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02/10/25</w:t>
                  </w:r>
                </w:p>
              </w:tc>
              <w:tc>
                <w:tcPr/>
                <w:p w:rsidR="00000000" w:rsidDel="00000000" w:rsidP="00000000" w:rsidRDefault="00000000" w:rsidRPr="00000000" w14:paraId="000000C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Nayeli</w:t>
                  </w:r>
                </w:p>
              </w:tc>
              <w:tc>
                <w:tcPr/>
                <w:p w:rsidR="00000000" w:rsidDel="00000000" w:rsidP="00000000" w:rsidRDefault="00000000" w:rsidRPr="00000000" w14:paraId="000000C6">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7">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Creación del post para publicar</w:t>
                  </w:r>
                </w:p>
              </w:tc>
              <w:tc>
                <w:tcPr/>
                <w:p w:rsidR="00000000" w:rsidDel="00000000" w:rsidP="00000000" w:rsidRDefault="00000000" w:rsidRPr="00000000" w14:paraId="000000C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02/10/25</w:t>
                  </w:r>
                </w:p>
              </w:tc>
              <w:tc>
                <w:tcPr/>
                <w:p w:rsidR="00000000" w:rsidDel="00000000" w:rsidP="00000000" w:rsidRDefault="00000000" w:rsidRPr="00000000" w14:paraId="000000C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05/10/25</w:t>
                  </w:r>
                </w:p>
              </w:tc>
              <w:tc>
                <w:tcPr/>
                <w:p w:rsidR="00000000" w:rsidDel="00000000" w:rsidP="00000000" w:rsidRDefault="00000000" w:rsidRPr="00000000" w14:paraId="000000C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Nancy</w:t>
                  </w:r>
                </w:p>
              </w:tc>
              <w:tc>
                <w:tcPr/>
                <w:p w:rsidR="00000000" w:rsidDel="00000000" w:rsidP="00000000" w:rsidRDefault="00000000" w:rsidRPr="00000000" w14:paraId="000000CC">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D">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Investigación de las Fuentes de Derecho</w:t>
                  </w:r>
                </w:p>
              </w:tc>
              <w:tc>
                <w:tcPr/>
                <w:p w:rsidR="00000000" w:rsidDel="00000000" w:rsidP="00000000" w:rsidRDefault="00000000" w:rsidRPr="00000000" w14:paraId="000000C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07/10/25</w:t>
                  </w:r>
                </w:p>
              </w:tc>
              <w:tc>
                <w:tcPr/>
                <w:p w:rsidR="00000000" w:rsidDel="00000000" w:rsidP="00000000" w:rsidRDefault="00000000" w:rsidRPr="00000000" w14:paraId="000000D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08/10/25</w:t>
                  </w:r>
                </w:p>
              </w:tc>
              <w:tc>
                <w:tcPr/>
                <w:p w:rsidR="00000000" w:rsidDel="00000000" w:rsidP="00000000" w:rsidRDefault="00000000" w:rsidRPr="00000000" w14:paraId="000000D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Nayeli</w:t>
                  </w:r>
                </w:p>
              </w:tc>
              <w:tc>
                <w:tcPr/>
                <w:p w:rsidR="00000000" w:rsidDel="00000000" w:rsidP="00000000" w:rsidRDefault="00000000" w:rsidRPr="00000000" w14:paraId="000000D2">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3">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Revisión de la información</w:t>
                  </w:r>
                </w:p>
              </w:tc>
              <w:tc>
                <w:tcPr/>
                <w:p w:rsidR="00000000" w:rsidDel="00000000" w:rsidP="00000000" w:rsidRDefault="00000000" w:rsidRPr="00000000" w14:paraId="000000D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09/10/25</w:t>
                  </w:r>
                </w:p>
              </w:tc>
              <w:tc>
                <w:tcPr/>
                <w:p w:rsidR="00000000" w:rsidDel="00000000" w:rsidP="00000000" w:rsidRDefault="00000000" w:rsidRPr="00000000" w14:paraId="000000D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09/10/25</w:t>
                  </w:r>
                </w:p>
              </w:tc>
              <w:tc>
                <w:tcPr/>
                <w:p w:rsidR="00000000" w:rsidDel="00000000" w:rsidP="00000000" w:rsidRDefault="00000000" w:rsidRPr="00000000" w14:paraId="000000D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Fátima</w:t>
                  </w:r>
                </w:p>
              </w:tc>
              <w:tc>
                <w:tcPr/>
                <w:p w:rsidR="00000000" w:rsidDel="00000000" w:rsidP="00000000" w:rsidRDefault="00000000" w:rsidRPr="00000000" w14:paraId="000000D8">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9">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Creación del post para publicar en Facebook</w:t>
                  </w:r>
                </w:p>
              </w:tc>
              <w:tc>
                <w:tcPr/>
                <w:p w:rsidR="00000000" w:rsidDel="00000000" w:rsidP="00000000" w:rsidRDefault="00000000" w:rsidRPr="00000000" w14:paraId="000000D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09/10/25</w:t>
                  </w:r>
                </w:p>
              </w:tc>
              <w:tc>
                <w:tcPr/>
                <w:p w:rsidR="00000000" w:rsidDel="00000000" w:rsidP="00000000" w:rsidRDefault="00000000" w:rsidRPr="00000000" w14:paraId="000000D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12/10/25</w:t>
                  </w:r>
                </w:p>
              </w:tc>
              <w:tc>
                <w:tcPr/>
                <w:p w:rsidR="00000000" w:rsidDel="00000000" w:rsidP="00000000" w:rsidRDefault="00000000" w:rsidRPr="00000000" w14:paraId="000000D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Shaila</w:t>
                  </w:r>
                </w:p>
              </w:tc>
              <w:tc>
                <w:tcPr/>
                <w:p w:rsidR="00000000" w:rsidDel="00000000" w:rsidP="00000000" w:rsidRDefault="00000000" w:rsidRPr="00000000" w14:paraId="000000DE">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F">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Investigación del Derecho, personas físicas y Personas Jurídicas Colectivas; atributos de la personalidad, capacidad e incapacidad</w:t>
                  </w:r>
                </w:p>
              </w:tc>
              <w:tc>
                <w:tcPr/>
                <w:p w:rsidR="00000000" w:rsidDel="00000000" w:rsidP="00000000" w:rsidRDefault="00000000" w:rsidRPr="00000000" w14:paraId="000000E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14/10/25</w:t>
                  </w:r>
                </w:p>
              </w:tc>
              <w:tc>
                <w:tcPr/>
                <w:p w:rsidR="00000000" w:rsidDel="00000000" w:rsidP="00000000" w:rsidRDefault="00000000" w:rsidRPr="00000000" w14:paraId="000000E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16/10/25</w:t>
                  </w:r>
                </w:p>
              </w:tc>
              <w:tc>
                <w:tcPr/>
                <w:p w:rsidR="00000000" w:rsidDel="00000000" w:rsidP="00000000" w:rsidRDefault="00000000" w:rsidRPr="00000000" w14:paraId="000000E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Fátima</w:t>
                  </w:r>
                </w:p>
              </w:tc>
              <w:tc>
                <w:tcPr/>
                <w:p w:rsidR="00000000" w:rsidDel="00000000" w:rsidP="00000000" w:rsidRDefault="00000000" w:rsidRPr="00000000" w14:paraId="000000E4">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5">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Revisión de la información</w:t>
                  </w:r>
                </w:p>
              </w:tc>
              <w:tc>
                <w:tcPr/>
                <w:p w:rsidR="00000000" w:rsidDel="00000000" w:rsidP="00000000" w:rsidRDefault="00000000" w:rsidRPr="00000000" w14:paraId="000000E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16/10/25</w:t>
                  </w:r>
                </w:p>
              </w:tc>
              <w:tc>
                <w:tcPr/>
                <w:p w:rsidR="00000000" w:rsidDel="00000000" w:rsidP="00000000" w:rsidRDefault="00000000" w:rsidRPr="00000000" w14:paraId="000000E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16/10/25</w:t>
                  </w:r>
                </w:p>
              </w:tc>
              <w:tc>
                <w:tcPr/>
                <w:p w:rsidR="00000000" w:rsidDel="00000000" w:rsidP="00000000" w:rsidRDefault="00000000" w:rsidRPr="00000000" w14:paraId="000000E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Nayeli</w:t>
                  </w:r>
                </w:p>
              </w:tc>
              <w:tc>
                <w:tcPr/>
                <w:p w:rsidR="00000000" w:rsidDel="00000000" w:rsidP="00000000" w:rsidRDefault="00000000" w:rsidRPr="00000000" w14:paraId="000000EA">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B">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Creación del post para publicar en Facebook</w:t>
                  </w:r>
                </w:p>
              </w:tc>
              <w:tc>
                <w:tcPr/>
                <w:p w:rsidR="00000000" w:rsidDel="00000000" w:rsidP="00000000" w:rsidRDefault="00000000" w:rsidRPr="00000000" w14:paraId="000000E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16/10/25</w:t>
                  </w:r>
                </w:p>
              </w:tc>
              <w:tc>
                <w:tcPr/>
                <w:p w:rsidR="00000000" w:rsidDel="00000000" w:rsidP="00000000" w:rsidRDefault="00000000" w:rsidRPr="00000000" w14:paraId="000000E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19/10/25</w:t>
                  </w:r>
                </w:p>
              </w:tc>
              <w:tc>
                <w:tcPr/>
                <w:p w:rsidR="00000000" w:rsidDel="00000000" w:rsidP="00000000" w:rsidRDefault="00000000" w:rsidRPr="00000000" w14:paraId="000000E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Shaila</w:t>
                  </w:r>
                </w:p>
              </w:tc>
              <w:tc>
                <w:tcPr/>
                <w:p w:rsidR="00000000" w:rsidDel="00000000" w:rsidP="00000000" w:rsidRDefault="00000000" w:rsidRPr="00000000" w14:paraId="000000F0">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1">
                  <w:pPr>
                    <w:spacing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Creación del post para publicar </w:t>
                  </w:r>
                </w:p>
              </w:tc>
              <w:tc>
                <w:tcPr/>
                <w:p w:rsidR="00000000" w:rsidDel="00000000" w:rsidP="00000000" w:rsidRDefault="00000000" w:rsidRPr="00000000" w14:paraId="000000F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22/10/25</w:t>
                  </w:r>
                </w:p>
              </w:tc>
              <w:tc>
                <w:tcPr/>
                <w:p w:rsidR="00000000" w:rsidDel="00000000" w:rsidP="00000000" w:rsidRDefault="00000000" w:rsidRPr="00000000" w14:paraId="000000F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26/10/25</w:t>
                  </w:r>
                </w:p>
              </w:tc>
              <w:tc>
                <w:tcPr/>
                <w:p w:rsidR="00000000" w:rsidDel="00000000" w:rsidP="00000000" w:rsidRDefault="00000000" w:rsidRPr="00000000" w14:paraId="000000F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Nancy</w:t>
                  </w:r>
                </w:p>
              </w:tc>
              <w:tc>
                <w:tcPr/>
                <w:p w:rsidR="00000000" w:rsidDel="00000000" w:rsidP="00000000" w:rsidRDefault="00000000" w:rsidRPr="00000000" w14:paraId="000000F6">
                  <w:pPr>
                    <w:spacing w:line="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7">
                  <w:pPr>
                    <w:spacing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F8">
            <w:pPr>
              <w:spacing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Elaborado por la Dra. María Teresa Pantoja Sánchez y adaptado por la Dra. Minerva Camacho Javier sólo para fines educativos en nivel licenciatura.</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acebook.com/groups/4149577965297449/?ref=share&amp;mibextid=NSMWBT" TargetMode="Externa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